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27FA" w14:textId="231D95D6" w:rsidR="00D16402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W</w:t>
      </w:r>
      <w:r w:rsidR="0058698E">
        <w:rPr>
          <w:rFonts w:ascii="Times New Roman" w:hAnsi="Times New Roman" w:cs="Times New Roman"/>
          <w:b/>
          <w:sz w:val="24"/>
          <w:szCs w:val="24"/>
        </w:rPr>
        <w:t>ESTCOMM</w:t>
      </w:r>
      <w:r w:rsidRPr="0041212B">
        <w:rPr>
          <w:rFonts w:ascii="Times New Roman" w:hAnsi="Times New Roman" w:cs="Times New Roman"/>
          <w:b/>
          <w:sz w:val="24"/>
          <w:szCs w:val="24"/>
        </w:rPr>
        <w:t xml:space="preserve"> Finance Committee</w:t>
      </w:r>
    </w:p>
    <w:p w14:paraId="1B23815B" w14:textId="226C0275" w:rsidR="00E645EC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3C264A50" w14:textId="0554370C" w:rsidR="00E645EC" w:rsidRPr="0041212B" w:rsidRDefault="00344E44" w:rsidP="007F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926921">
        <w:rPr>
          <w:rFonts w:ascii="Times New Roman" w:hAnsi="Times New Roman" w:cs="Times New Roman"/>
          <w:b/>
          <w:sz w:val="24"/>
          <w:szCs w:val="24"/>
        </w:rPr>
        <w:t xml:space="preserve"> 11, 2025</w:t>
      </w:r>
    </w:p>
    <w:p w14:paraId="2BB982EB" w14:textId="72A84080" w:rsidR="00E645EC" w:rsidRPr="007F167A" w:rsidRDefault="007F167A" w:rsidP="007F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2:00pm</w:t>
      </w:r>
    </w:p>
    <w:p w14:paraId="06E040B9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Meeting: Finance Committee Meeting</w:t>
      </w:r>
    </w:p>
    <w:p w14:paraId="641FBA65" w14:textId="7AB0D66B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Facilitator: </w:t>
      </w:r>
      <w:r w:rsidR="001A2A9A">
        <w:rPr>
          <w:rFonts w:ascii="Times New Roman" w:hAnsi="Times New Roman" w:cs="Times New Roman"/>
        </w:rPr>
        <w:t>Marie Laflamme</w:t>
      </w:r>
      <w:r w:rsidR="006A243F">
        <w:rPr>
          <w:rFonts w:ascii="Times New Roman" w:hAnsi="Times New Roman" w:cs="Times New Roman"/>
        </w:rPr>
        <w:t xml:space="preserve"> </w:t>
      </w:r>
    </w:p>
    <w:p w14:paraId="37891161" w14:textId="647F5F3C" w:rsidR="00A218C1" w:rsidRDefault="00E645EC" w:rsidP="00A218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Invitees/Committee Members: </w:t>
      </w:r>
      <w:r w:rsidR="00BB7ECA">
        <w:rPr>
          <w:rFonts w:ascii="Times New Roman" w:hAnsi="Times New Roman" w:cs="Times New Roman"/>
        </w:rPr>
        <w:t>Ian Coddington</w:t>
      </w:r>
      <w:r>
        <w:rPr>
          <w:rFonts w:ascii="Times New Roman" w:hAnsi="Times New Roman" w:cs="Times New Roman"/>
        </w:rPr>
        <w:t xml:space="preserve">, Marie T. Laflamme, Jamie Farnum, </w:t>
      </w:r>
      <w:r w:rsidR="006C4A21">
        <w:rPr>
          <w:rFonts w:ascii="Times New Roman" w:hAnsi="Times New Roman" w:cs="Times New Roman"/>
        </w:rPr>
        <w:t>Kim Collins,</w:t>
      </w:r>
      <w:r w:rsidR="00B07F49">
        <w:rPr>
          <w:rFonts w:ascii="Times New Roman" w:hAnsi="Times New Roman" w:cs="Times New Roman"/>
        </w:rPr>
        <w:t xml:space="preserve"> Kim D’Amato</w:t>
      </w:r>
      <w:r>
        <w:rPr>
          <w:rFonts w:ascii="Times New Roman" w:hAnsi="Times New Roman" w:cs="Times New Roman"/>
        </w:rPr>
        <w:t>,</w:t>
      </w:r>
      <w:r w:rsidR="006C02A8">
        <w:rPr>
          <w:rFonts w:ascii="Times New Roman" w:hAnsi="Times New Roman" w:cs="Times New Roman"/>
        </w:rPr>
        <w:t xml:space="preserve"> Wendy Graves</w:t>
      </w:r>
    </w:p>
    <w:p w14:paraId="05275F10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</w:p>
    <w:p w14:paraId="52768B5B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 xml:space="preserve">Topic: WESTCOMM FINANCE COMMITTEE </w:t>
      </w:r>
    </w:p>
    <w:p w14:paraId="31CA90A5" w14:textId="77777777" w:rsidR="00344E44" w:rsidRPr="00344E44" w:rsidRDefault="00344E44" w:rsidP="00344E44">
      <w:pPr>
        <w:spacing w:after="0"/>
        <w:rPr>
          <w:rFonts w:ascii="Times New Roman" w:hAnsi="Times New Roman" w:cs="Times New Roman"/>
        </w:rPr>
      </w:pPr>
      <w:r w:rsidRPr="00344E44">
        <w:rPr>
          <w:rFonts w:ascii="Times New Roman" w:hAnsi="Times New Roman" w:cs="Times New Roman"/>
        </w:rPr>
        <w:t xml:space="preserve">Join Zoom Meeting </w:t>
      </w:r>
      <w:r w:rsidRPr="00344E44">
        <w:rPr>
          <w:rFonts w:ascii="Times New Roman" w:hAnsi="Times New Roman" w:cs="Times New Roman"/>
        </w:rPr>
        <w:br/>
      </w:r>
      <w:hyperlink r:id="rId5" w:history="1">
        <w:r w:rsidRPr="00344E44">
          <w:rPr>
            <w:rStyle w:val="Hyperlink"/>
            <w:rFonts w:ascii="Times New Roman" w:hAnsi="Times New Roman" w:cs="Times New Roman"/>
          </w:rPr>
          <w:t>https://us06web.zoom.us/j/82639793876?pwd=QGcbsBav62cxzvs6hkpwOOf0Ek6d7U.1</w:t>
        </w:r>
      </w:hyperlink>
      <w:r w:rsidRPr="00344E44">
        <w:rPr>
          <w:rFonts w:ascii="Times New Roman" w:hAnsi="Times New Roman" w:cs="Times New Roman"/>
        </w:rPr>
        <w:t xml:space="preserve"> </w:t>
      </w:r>
    </w:p>
    <w:p w14:paraId="431BD0C0" w14:textId="77777777" w:rsidR="00344E44" w:rsidRPr="00344E44" w:rsidRDefault="00344E44" w:rsidP="00344E44">
      <w:pPr>
        <w:spacing w:after="0"/>
        <w:rPr>
          <w:rFonts w:ascii="Times New Roman" w:hAnsi="Times New Roman" w:cs="Times New Roman"/>
        </w:rPr>
      </w:pPr>
      <w:r w:rsidRPr="00344E44">
        <w:rPr>
          <w:rFonts w:ascii="Times New Roman" w:hAnsi="Times New Roman" w:cs="Times New Roman"/>
        </w:rPr>
        <w:t xml:space="preserve">Meeting ID: 826 3979 3876 </w:t>
      </w:r>
      <w:r w:rsidRPr="00344E44">
        <w:rPr>
          <w:rFonts w:ascii="Times New Roman" w:hAnsi="Times New Roman" w:cs="Times New Roman"/>
        </w:rPr>
        <w:br/>
        <w:t xml:space="preserve">Passcode: 967276 </w:t>
      </w:r>
    </w:p>
    <w:p w14:paraId="1D24222E" w14:textId="77777777" w:rsidR="00344E44" w:rsidRPr="00344E44" w:rsidRDefault="00344E44" w:rsidP="00344E44">
      <w:pPr>
        <w:spacing w:after="0"/>
        <w:rPr>
          <w:rFonts w:ascii="Times New Roman" w:hAnsi="Times New Roman" w:cs="Times New Roman"/>
        </w:rPr>
      </w:pPr>
      <w:r w:rsidRPr="00344E44">
        <w:rPr>
          <w:rFonts w:ascii="Times New Roman" w:hAnsi="Times New Roman" w:cs="Times New Roman"/>
        </w:rPr>
        <w:t xml:space="preserve">--- </w:t>
      </w:r>
    </w:p>
    <w:p w14:paraId="0E3FFCAE" w14:textId="77777777" w:rsidR="00344E44" w:rsidRPr="00344E44" w:rsidRDefault="00344E44" w:rsidP="00344E44">
      <w:pPr>
        <w:spacing w:after="0"/>
        <w:rPr>
          <w:rFonts w:ascii="Times New Roman" w:hAnsi="Times New Roman" w:cs="Times New Roman"/>
        </w:rPr>
      </w:pPr>
      <w:r w:rsidRPr="00344E44">
        <w:rPr>
          <w:rFonts w:ascii="Times New Roman" w:hAnsi="Times New Roman" w:cs="Times New Roman"/>
        </w:rPr>
        <w:t xml:space="preserve">One tap mobile </w:t>
      </w:r>
      <w:r w:rsidRPr="00344E44">
        <w:rPr>
          <w:rFonts w:ascii="Times New Roman" w:hAnsi="Times New Roman" w:cs="Times New Roman"/>
        </w:rPr>
        <w:br/>
        <w:t>+</w:t>
      </w:r>
      <w:proofErr w:type="gramStart"/>
      <w:r w:rsidRPr="00344E44">
        <w:rPr>
          <w:rFonts w:ascii="Times New Roman" w:hAnsi="Times New Roman" w:cs="Times New Roman"/>
        </w:rPr>
        <w:t>16465588656,,</w:t>
      </w:r>
      <w:proofErr w:type="gramEnd"/>
      <w:r w:rsidRPr="00344E44">
        <w:rPr>
          <w:rFonts w:ascii="Times New Roman" w:hAnsi="Times New Roman" w:cs="Times New Roman"/>
        </w:rPr>
        <w:t xml:space="preserve">82639793876#,,,,*967276# US (New York) </w:t>
      </w:r>
      <w:r w:rsidRPr="00344E44">
        <w:rPr>
          <w:rFonts w:ascii="Times New Roman" w:hAnsi="Times New Roman" w:cs="Times New Roman"/>
        </w:rPr>
        <w:br/>
        <w:t xml:space="preserve">+16469313860,,82639793876#,,,,*967276# US </w:t>
      </w:r>
    </w:p>
    <w:p w14:paraId="4DD6730F" w14:textId="7C863DA3" w:rsidR="00E645EC" w:rsidRPr="00926921" w:rsidRDefault="0085063E" w:rsidP="00926921">
      <w:pPr>
        <w:spacing w:after="0"/>
        <w:rPr>
          <w:rFonts w:ascii="Times New Roman" w:hAnsi="Times New Roman" w:cs="Times New Roman"/>
        </w:rPr>
      </w:pPr>
      <w:r w:rsidRPr="0085063E">
        <w:rPr>
          <w:rFonts w:ascii="Times New Roman" w:hAnsi="Times New Roman" w:cs="Times New Roman"/>
        </w:rPr>
        <w:br/>
      </w:r>
      <w:r w:rsidR="00E645EC" w:rsidRPr="00E645EC">
        <w:rPr>
          <w:rFonts w:ascii="Times New Roman" w:hAnsi="Times New Roman" w:cs="Times New Roman"/>
          <w:b/>
        </w:rPr>
        <w:t>A</w:t>
      </w:r>
      <w:r w:rsidR="00D17B7A">
        <w:rPr>
          <w:rFonts w:ascii="Times New Roman" w:hAnsi="Times New Roman" w:cs="Times New Roman"/>
          <w:b/>
        </w:rPr>
        <w:t>G</w:t>
      </w:r>
      <w:r w:rsidR="00E645EC" w:rsidRPr="00E645EC">
        <w:rPr>
          <w:rFonts w:ascii="Times New Roman" w:hAnsi="Times New Roman" w:cs="Times New Roman"/>
          <w:b/>
        </w:rPr>
        <w:t>ENDA</w:t>
      </w:r>
    </w:p>
    <w:p w14:paraId="5CA100EF" w14:textId="77777777" w:rsidR="006A243F" w:rsidRDefault="006A243F" w:rsidP="006A24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0E4400D8" w14:textId="03ABC938" w:rsidR="00A218C1" w:rsidRPr="00A218C1" w:rsidRDefault="006A243F" w:rsidP="00A2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3FF2B10C" w14:textId="336640CC" w:rsidR="00A218C1" w:rsidRDefault="00A218C1" w:rsidP="00A218C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New Business </w:t>
      </w:r>
    </w:p>
    <w:p w14:paraId="778F08EF" w14:textId="5C57397F" w:rsidR="007F167A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proofErr w:type="gramStart"/>
      <w:r>
        <w:t>Approve</w:t>
      </w:r>
      <w:proofErr w:type="gramEnd"/>
      <w:r>
        <w:t xml:space="preserve"> Minutes </w:t>
      </w:r>
    </w:p>
    <w:p w14:paraId="1512CB95" w14:textId="491F5C48" w:rsidR="00926921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Budget to Actual Reports </w:t>
      </w:r>
    </w:p>
    <w:p w14:paraId="2C1E7D70" w14:textId="5A8503C1" w:rsidR="00926921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Building Update </w:t>
      </w:r>
    </w:p>
    <w:p w14:paraId="2C855CA8" w14:textId="18AA481B" w:rsidR="00C82EA0" w:rsidRDefault="00C82EA0" w:rsidP="00C82EA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Old Business</w:t>
      </w:r>
      <w:r w:rsidR="00F6158C">
        <w:t>.</w:t>
      </w:r>
    </w:p>
    <w:p w14:paraId="590F1813" w14:textId="55F2748F" w:rsidR="00F6158C" w:rsidRDefault="00926921" w:rsidP="00F6158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Transfer Request for Radios </w:t>
      </w:r>
    </w:p>
    <w:p w14:paraId="3CE284D8" w14:textId="77777777" w:rsidR="00F6158C" w:rsidRDefault="00F6158C" w:rsidP="00F6158C">
      <w:pPr>
        <w:pStyle w:val="ListParagraph"/>
        <w:spacing w:before="100" w:beforeAutospacing="1" w:after="100" w:afterAutospacing="1"/>
        <w:ind w:left="1440"/>
      </w:pPr>
    </w:p>
    <w:p w14:paraId="5D3F7897" w14:textId="60DCF801" w:rsidR="00A218C1" w:rsidRPr="00A218C1" w:rsidRDefault="00A218C1" w:rsidP="00A37458">
      <w:pPr>
        <w:spacing w:before="100" w:beforeAutospacing="1" w:after="100" w:afterAutospacing="1"/>
      </w:pPr>
      <w:r>
        <w:t xml:space="preserve">Adjourn </w:t>
      </w:r>
    </w:p>
    <w:p w14:paraId="72B5661D" w14:textId="7C3E2C2D" w:rsidR="00E645EC" w:rsidRPr="00A218C1" w:rsidRDefault="00E645EC" w:rsidP="00A218C1">
      <w:pPr>
        <w:spacing w:after="0"/>
        <w:rPr>
          <w:rFonts w:ascii="Times New Roman" w:hAnsi="Times New Roman" w:cs="Times New Roman"/>
        </w:rPr>
      </w:pPr>
    </w:p>
    <w:p w14:paraId="16DA3985" w14:textId="0D4B280B" w:rsidR="00E645EC" w:rsidRPr="0041212B" w:rsidRDefault="00E645EC" w:rsidP="00755A5E">
      <w:pPr>
        <w:ind w:left="187"/>
        <w:rPr>
          <w:rFonts w:ascii="Times New Roman" w:hAnsi="Times New Roman" w:cs="Times New Roman"/>
          <w:sz w:val="18"/>
          <w:szCs w:val="18"/>
        </w:rPr>
      </w:pPr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Pursuant to Governor Baker’s March 12,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2020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Order Suspending Certain Provisions of the Open Meeting Law, G.L. c. 30A, §19, and the Governor’s March 15, 2020 Order imposing strict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limitation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on the number of people that may gather in one place, this meeting will be conducted via remote participation to the greatest extent possible.</w:t>
      </w:r>
    </w:p>
    <w:sectPr w:rsidR="00E645EC" w:rsidRPr="0041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672"/>
    <w:multiLevelType w:val="hybridMultilevel"/>
    <w:tmpl w:val="A6244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7E6F6D"/>
    <w:multiLevelType w:val="hybridMultilevel"/>
    <w:tmpl w:val="E600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3532">
    <w:abstractNumId w:val="1"/>
  </w:num>
  <w:num w:numId="2" w16cid:durableId="16271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EC"/>
    <w:rsid w:val="000570EB"/>
    <w:rsid w:val="000B1F41"/>
    <w:rsid w:val="000B71FE"/>
    <w:rsid w:val="000F71F3"/>
    <w:rsid w:val="00140D3A"/>
    <w:rsid w:val="001A2A9A"/>
    <w:rsid w:val="001A3577"/>
    <w:rsid w:val="00271EA1"/>
    <w:rsid w:val="00327044"/>
    <w:rsid w:val="003310C2"/>
    <w:rsid w:val="00344E44"/>
    <w:rsid w:val="003A25B1"/>
    <w:rsid w:val="003B4F44"/>
    <w:rsid w:val="003D7D89"/>
    <w:rsid w:val="003F7824"/>
    <w:rsid w:val="00407A24"/>
    <w:rsid w:val="0041212B"/>
    <w:rsid w:val="0051042F"/>
    <w:rsid w:val="00547EE3"/>
    <w:rsid w:val="005570AA"/>
    <w:rsid w:val="00566866"/>
    <w:rsid w:val="0058698E"/>
    <w:rsid w:val="00594F98"/>
    <w:rsid w:val="005E78D8"/>
    <w:rsid w:val="00625839"/>
    <w:rsid w:val="00645C3D"/>
    <w:rsid w:val="00661CCB"/>
    <w:rsid w:val="006A243F"/>
    <w:rsid w:val="006C02A8"/>
    <w:rsid w:val="006C4A21"/>
    <w:rsid w:val="006F5FF7"/>
    <w:rsid w:val="007305E3"/>
    <w:rsid w:val="00755A5E"/>
    <w:rsid w:val="007D42AC"/>
    <w:rsid w:val="007F167A"/>
    <w:rsid w:val="008034BC"/>
    <w:rsid w:val="0085063E"/>
    <w:rsid w:val="00852DD5"/>
    <w:rsid w:val="00870D40"/>
    <w:rsid w:val="00926921"/>
    <w:rsid w:val="00982C9C"/>
    <w:rsid w:val="009D65FA"/>
    <w:rsid w:val="00A065CB"/>
    <w:rsid w:val="00A218C1"/>
    <w:rsid w:val="00A37458"/>
    <w:rsid w:val="00A62CF9"/>
    <w:rsid w:val="00AF2C2A"/>
    <w:rsid w:val="00B05A69"/>
    <w:rsid w:val="00B07F49"/>
    <w:rsid w:val="00B35D9F"/>
    <w:rsid w:val="00B9795F"/>
    <w:rsid w:val="00BA3C9C"/>
    <w:rsid w:val="00BB7ECA"/>
    <w:rsid w:val="00BB7EF3"/>
    <w:rsid w:val="00BC40F6"/>
    <w:rsid w:val="00BE6219"/>
    <w:rsid w:val="00C00124"/>
    <w:rsid w:val="00C20EC4"/>
    <w:rsid w:val="00C82EA0"/>
    <w:rsid w:val="00C83480"/>
    <w:rsid w:val="00C85950"/>
    <w:rsid w:val="00C860E8"/>
    <w:rsid w:val="00C9082F"/>
    <w:rsid w:val="00C93B7F"/>
    <w:rsid w:val="00CA19EB"/>
    <w:rsid w:val="00CA51AB"/>
    <w:rsid w:val="00CB1A87"/>
    <w:rsid w:val="00CC26DF"/>
    <w:rsid w:val="00CC5EFB"/>
    <w:rsid w:val="00CE507D"/>
    <w:rsid w:val="00D04E6C"/>
    <w:rsid w:val="00D16402"/>
    <w:rsid w:val="00D17B7A"/>
    <w:rsid w:val="00D840AC"/>
    <w:rsid w:val="00DA6867"/>
    <w:rsid w:val="00DF622C"/>
    <w:rsid w:val="00E14B5A"/>
    <w:rsid w:val="00E200DF"/>
    <w:rsid w:val="00E645EC"/>
    <w:rsid w:val="00ED572B"/>
    <w:rsid w:val="00F41562"/>
    <w:rsid w:val="00F6158C"/>
    <w:rsid w:val="00F827F2"/>
    <w:rsid w:val="00F86437"/>
    <w:rsid w:val="00F96BC9"/>
    <w:rsid w:val="00FB2F5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F7DA"/>
  <w15:chartTrackingRefBased/>
  <w15:docId w15:val="{27A3B4B5-BB6F-4995-ADAD-E2BEBB9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5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7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243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639793876?pwd=QGcbsBav62cxzvs6hkpwOOf0Ek6d7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 Longmeadow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Lonergan</dc:creator>
  <cp:keywords/>
  <dc:description/>
  <cp:lastModifiedBy>Jamie Farnum</cp:lastModifiedBy>
  <cp:revision>4</cp:revision>
  <cp:lastPrinted>2023-11-16T16:23:00Z</cp:lastPrinted>
  <dcterms:created xsi:type="dcterms:W3CDTF">2025-03-07T16:06:00Z</dcterms:created>
  <dcterms:modified xsi:type="dcterms:W3CDTF">2025-03-07T16:07:00Z</dcterms:modified>
</cp:coreProperties>
</file>